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7368"/>
        <w:gridCol w:w="1699"/>
        <w:gridCol w:w="1259"/>
        <w:gridCol w:w="1660"/>
        <w:gridCol w:w="1303"/>
      </w:tblGrid>
      <w:tr w:rsidR="00C85CDB" w:rsidTr="00E74C77">
        <w:tc>
          <w:tcPr>
            <w:tcW w:w="988" w:type="dxa"/>
          </w:tcPr>
          <w:p w:rsidR="00C85CDB" w:rsidRPr="0099103E" w:rsidRDefault="00C85CDB" w:rsidP="00E67ACA">
            <w:pPr>
              <w:rPr>
                <w:b/>
              </w:rPr>
            </w:pPr>
          </w:p>
        </w:tc>
        <w:tc>
          <w:tcPr>
            <w:tcW w:w="7368" w:type="dxa"/>
          </w:tcPr>
          <w:p w:rsidR="002F3F9F" w:rsidRDefault="002F3F9F" w:rsidP="002F3F9F">
            <w:pPr>
              <w:rPr>
                <w:b/>
              </w:rPr>
            </w:pPr>
            <w:r>
              <w:rPr>
                <w:b/>
              </w:rPr>
              <w:t>Inhaltsbereich 1:</w:t>
            </w:r>
          </w:p>
          <w:p w:rsidR="00C85CDB" w:rsidRPr="0099103E" w:rsidRDefault="002F3F9F" w:rsidP="002F3F9F">
            <w:pPr>
              <w:rPr>
                <w:b/>
              </w:rPr>
            </w:pPr>
            <w:r>
              <w:rPr>
                <w:b/>
              </w:rPr>
              <w:t>Arbeiten mit Zahlen und Maßen</w:t>
            </w:r>
          </w:p>
        </w:tc>
        <w:tc>
          <w:tcPr>
            <w:tcW w:w="2958" w:type="dxa"/>
            <w:gridSpan w:val="2"/>
          </w:tcPr>
          <w:p w:rsidR="00C85CDB" w:rsidRPr="0099103E" w:rsidRDefault="00C85CDB" w:rsidP="00E67ACA">
            <w:pPr>
              <w:rPr>
                <w:b/>
              </w:rPr>
            </w:pPr>
            <w:r w:rsidRPr="0099103E">
              <w:rPr>
                <w:b/>
              </w:rPr>
              <w:t>Grundanforderungen</w:t>
            </w:r>
          </w:p>
        </w:tc>
        <w:tc>
          <w:tcPr>
            <w:tcW w:w="2963" w:type="dxa"/>
            <w:gridSpan w:val="2"/>
          </w:tcPr>
          <w:p w:rsidR="00C85CDB" w:rsidRPr="0099103E" w:rsidRDefault="00C85CDB" w:rsidP="00E67ACA">
            <w:pPr>
              <w:rPr>
                <w:b/>
              </w:rPr>
            </w:pPr>
            <w:r w:rsidRPr="0099103E">
              <w:rPr>
                <w:b/>
              </w:rPr>
              <w:t>Erweiterte Anforderungen</w:t>
            </w:r>
          </w:p>
        </w:tc>
      </w:tr>
      <w:tr w:rsidR="00085591" w:rsidTr="00085591">
        <w:trPr>
          <w:trHeight w:val="523"/>
        </w:trPr>
        <w:tc>
          <w:tcPr>
            <w:tcW w:w="988" w:type="dxa"/>
          </w:tcPr>
          <w:p w:rsidR="00085591" w:rsidRPr="007732C5" w:rsidRDefault="00085591" w:rsidP="00085591">
            <w:pPr>
              <w:rPr>
                <w:szCs w:val="18"/>
                <w:highlight w:val="lightGray"/>
              </w:rPr>
            </w:pPr>
            <w:r>
              <w:rPr>
                <w:b/>
              </w:rPr>
              <w:t>Lernziel</w:t>
            </w:r>
          </w:p>
        </w:tc>
        <w:tc>
          <w:tcPr>
            <w:tcW w:w="7368" w:type="dxa"/>
          </w:tcPr>
          <w:p w:rsidR="00085591" w:rsidRPr="00085591" w:rsidRDefault="00085591" w:rsidP="00085591">
            <w:pPr>
              <w:spacing w:after="0"/>
            </w:pPr>
          </w:p>
        </w:tc>
        <w:tc>
          <w:tcPr>
            <w:tcW w:w="1699" w:type="dxa"/>
          </w:tcPr>
          <w:p w:rsidR="00085591" w:rsidRDefault="00085591" w:rsidP="00085591">
            <w:r>
              <w:t>überwiegend erfüllt</w:t>
            </w:r>
          </w:p>
        </w:tc>
        <w:tc>
          <w:tcPr>
            <w:tcW w:w="1259" w:type="dxa"/>
          </w:tcPr>
          <w:p w:rsidR="00085591" w:rsidRDefault="00085591" w:rsidP="00085591">
            <w:r>
              <w:t>voll erfüllt</w:t>
            </w:r>
          </w:p>
        </w:tc>
        <w:tc>
          <w:tcPr>
            <w:tcW w:w="1660" w:type="dxa"/>
          </w:tcPr>
          <w:p w:rsidR="00085591" w:rsidRDefault="00085591" w:rsidP="00085591">
            <w:r>
              <w:t>überwiegend erfüllt</w:t>
            </w:r>
          </w:p>
        </w:tc>
        <w:tc>
          <w:tcPr>
            <w:tcW w:w="1303" w:type="dxa"/>
          </w:tcPr>
          <w:p w:rsidR="00085591" w:rsidRDefault="00085591" w:rsidP="00085591">
            <w:r>
              <w:t>voll erfüllt</w:t>
            </w:r>
          </w:p>
        </w:tc>
      </w:tr>
      <w:tr w:rsidR="00085591" w:rsidTr="000652ED">
        <w:trPr>
          <w:trHeight w:val="523"/>
        </w:trPr>
        <w:tc>
          <w:tcPr>
            <w:tcW w:w="988" w:type="dxa"/>
            <w:shd w:val="clear" w:color="auto" w:fill="auto"/>
          </w:tcPr>
          <w:p w:rsidR="00085591" w:rsidRPr="000652ED" w:rsidRDefault="00085591" w:rsidP="00085591">
            <w:pPr>
              <w:rPr>
                <w:b/>
              </w:rPr>
            </w:pPr>
            <w:r w:rsidRPr="000652ED">
              <w:rPr>
                <w:b/>
                <w:szCs w:val="18"/>
              </w:rPr>
              <w:t>LZ 1</w:t>
            </w:r>
          </w:p>
        </w:tc>
        <w:tc>
          <w:tcPr>
            <w:tcW w:w="7368" w:type="dxa"/>
          </w:tcPr>
          <w:p w:rsidR="00085591" w:rsidRDefault="00085591" w:rsidP="00085591">
            <w:pPr>
              <w:spacing w:after="0"/>
            </w:pPr>
            <w:r w:rsidRPr="00085591">
              <w:t>Ich weiß, was Teiler einer natürlichen Zahl sind und kann diese bestimmen.</w:t>
            </w:r>
          </w:p>
        </w:tc>
        <w:tc>
          <w:tcPr>
            <w:tcW w:w="1699" w:type="dxa"/>
          </w:tcPr>
          <w:p w:rsidR="00085591" w:rsidRDefault="00085591" w:rsidP="00085591"/>
        </w:tc>
        <w:tc>
          <w:tcPr>
            <w:tcW w:w="1259" w:type="dxa"/>
          </w:tcPr>
          <w:p w:rsidR="00085591" w:rsidRDefault="00085591" w:rsidP="00085591"/>
        </w:tc>
        <w:tc>
          <w:tcPr>
            <w:tcW w:w="1660" w:type="dxa"/>
          </w:tcPr>
          <w:p w:rsidR="00085591" w:rsidRDefault="00085591" w:rsidP="00085591"/>
        </w:tc>
        <w:tc>
          <w:tcPr>
            <w:tcW w:w="1303" w:type="dxa"/>
          </w:tcPr>
          <w:p w:rsidR="00085591" w:rsidRDefault="00085591" w:rsidP="00085591"/>
        </w:tc>
      </w:tr>
      <w:tr w:rsidR="00085591" w:rsidTr="000652ED">
        <w:tc>
          <w:tcPr>
            <w:tcW w:w="988" w:type="dxa"/>
            <w:shd w:val="clear" w:color="auto" w:fill="auto"/>
          </w:tcPr>
          <w:p w:rsidR="00085591" w:rsidRPr="000652ED" w:rsidRDefault="00085591" w:rsidP="0008559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2</w:t>
            </w:r>
          </w:p>
        </w:tc>
        <w:tc>
          <w:tcPr>
            <w:tcW w:w="7368" w:type="dxa"/>
          </w:tcPr>
          <w:p w:rsidR="00085591" w:rsidRPr="007732C5" w:rsidRDefault="00085591" w:rsidP="00085591">
            <w:pPr>
              <w:pStyle w:val="GS-linksGrundschrift95Ptlinks"/>
              <w:spacing w:line="240" w:lineRule="auto"/>
              <w:rPr>
                <w:sz w:val="18"/>
                <w:szCs w:val="18"/>
                <w:highlight w:val="lightGray"/>
              </w:rPr>
            </w:pPr>
            <w:r w:rsidRPr="00085591">
              <w:rPr>
                <w:sz w:val="18"/>
                <w:szCs w:val="18"/>
              </w:rPr>
              <w:t>Ich kann Teilermengen bestimmen und weiß, unter welcher Bedingung zwei natürliche Zahlen teilerfremd sind!</w:t>
            </w:r>
          </w:p>
        </w:tc>
        <w:tc>
          <w:tcPr>
            <w:tcW w:w="1699" w:type="dxa"/>
          </w:tcPr>
          <w:p w:rsidR="00085591" w:rsidRDefault="00085591" w:rsidP="00085591"/>
        </w:tc>
        <w:tc>
          <w:tcPr>
            <w:tcW w:w="1259" w:type="dxa"/>
          </w:tcPr>
          <w:p w:rsidR="00085591" w:rsidRDefault="00085591" w:rsidP="00085591"/>
        </w:tc>
        <w:tc>
          <w:tcPr>
            <w:tcW w:w="1660" w:type="dxa"/>
          </w:tcPr>
          <w:p w:rsidR="00085591" w:rsidRDefault="00085591" w:rsidP="00085591"/>
        </w:tc>
        <w:tc>
          <w:tcPr>
            <w:tcW w:w="1303" w:type="dxa"/>
          </w:tcPr>
          <w:p w:rsidR="00085591" w:rsidRDefault="00085591" w:rsidP="00085591"/>
        </w:tc>
      </w:tr>
      <w:tr w:rsidR="00085591" w:rsidTr="000652ED">
        <w:tc>
          <w:tcPr>
            <w:tcW w:w="988" w:type="dxa"/>
            <w:shd w:val="clear" w:color="auto" w:fill="auto"/>
          </w:tcPr>
          <w:p w:rsidR="00085591" w:rsidRPr="000652ED" w:rsidRDefault="00085591" w:rsidP="0008559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3</w:t>
            </w:r>
          </w:p>
        </w:tc>
        <w:tc>
          <w:tcPr>
            <w:tcW w:w="7368" w:type="dxa"/>
          </w:tcPr>
          <w:p w:rsidR="00085591" w:rsidRPr="007732C5" w:rsidRDefault="001F13CE" w:rsidP="00085591">
            <w:pPr>
              <w:pStyle w:val="GS-linksGrundschrift95Ptlinks"/>
              <w:spacing w:line="240" w:lineRule="auto"/>
              <w:rPr>
                <w:sz w:val="18"/>
                <w:szCs w:val="18"/>
                <w:highlight w:val="lightGray"/>
              </w:rPr>
            </w:pPr>
            <w:r w:rsidRPr="001F13CE">
              <w:rPr>
                <w:sz w:val="18"/>
                <w:szCs w:val="18"/>
              </w:rPr>
              <w:t>Ich weiß, was Vielfache einer natürlichen Zahl sind und kann diese bestimmen.</w:t>
            </w:r>
          </w:p>
        </w:tc>
        <w:tc>
          <w:tcPr>
            <w:tcW w:w="1699" w:type="dxa"/>
          </w:tcPr>
          <w:p w:rsidR="00085591" w:rsidRDefault="00085591" w:rsidP="00085591"/>
        </w:tc>
        <w:tc>
          <w:tcPr>
            <w:tcW w:w="1259" w:type="dxa"/>
          </w:tcPr>
          <w:p w:rsidR="00085591" w:rsidRDefault="00085591" w:rsidP="00085591"/>
        </w:tc>
        <w:tc>
          <w:tcPr>
            <w:tcW w:w="1660" w:type="dxa"/>
          </w:tcPr>
          <w:p w:rsidR="00085591" w:rsidRDefault="00085591" w:rsidP="00085591"/>
        </w:tc>
        <w:tc>
          <w:tcPr>
            <w:tcW w:w="1303" w:type="dxa"/>
          </w:tcPr>
          <w:p w:rsidR="00085591" w:rsidRDefault="00085591" w:rsidP="00085591"/>
        </w:tc>
      </w:tr>
      <w:tr w:rsidR="00085591" w:rsidTr="000652ED">
        <w:tc>
          <w:tcPr>
            <w:tcW w:w="988" w:type="dxa"/>
            <w:shd w:val="clear" w:color="auto" w:fill="auto"/>
          </w:tcPr>
          <w:p w:rsidR="00085591" w:rsidRPr="000652ED" w:rsidRDefault="00085591" w:rsidP="0008559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4</w:t>
            </w:r>
          </w:p>
        </w:tc>
        <w:tc>
          <w:tcPr>
            <w:tcW w:w="7368" w:type="dxa"/>
          </w:tcPr>
          <w:p w:rsidR="00085591" w:rsidRPr="007732C5" w:rsidRDefault="001F13CE" w:rsidP="00085591">
            <w:pPr>
              <w:pStyle w:val="GS-linksGrundschrift95Ptlinks"/>
              <w:spacing w:line="240" w:lineRule="auto"/>
              <w:rPr>
                <w:sz w:val="18"/>
                <w:szCs w:val="18"/>
                <w:highlight w:val="lightGray"/>
              </w:rPr>
            </w:pPr>
            <w:r w:rsidRPr="001F13CE">
              <w:rPr>
                <w:sz w:val="18"/>
                <w:szCs w:val="18"/>
              </w:rPr>
              <w:t>Ich kenne verschiedene Teilbarkeitsregeln natürlicher Zahlen und kann diese anwenden.</w:t>
            </w:r>
          </w:p>
        </w:tc>
        <w:tc>
          <w:tcPr>
            <w:tcW w:w="1699" w:type="dxa"/>
          </w:tcPr>
          <w:p w:rsidR="00085591" w:rsidRDefault="00085591" w:rsidP="00085591"/>
        </w:tc>
        <w:tc>
          <w:tcPr>
            <w:tcW w:w="1259" w:type="dxa"/>
          </w:tcPr>
          <w:p w:rsidR="00085591" w:rsidRDefault="00085591" w:rsidP="00085591"/>
        </w:tc>
        <w:tc>
          <w:tcPr>
            <w:tcW w:w="1660" w:type="dxa"/>
          </w:tcPr>
          <w:p w:rsidR="00085591" w:rsidRDefault="00085591" w:rsidP="00085591"/>
        </w:tc>
        <w:tc>
          <w:tcPr>
            <w:tcW w:w="1303" w:type="dxa"/>
          </w:tcPr>
          <w:p w:rsidR="00085591" w:rsidRDefault="00085591" w:rsidP="00085591"/>
        </w:tc>
      </w:tr>
      <w:tr w:rsidR="00085591" w:rsidTr="000652ED">
        <w:tc>
          <w:tcPr>
            <w:tcW w:w="988" w:type="dxa"/>
            <w:shd w:val="clear" w:color="auto" w:fill="auto"/>
          </w:tcPr>
          <w:p w:rsidR="00085591" w:rsidRPr="000652ED" w:rsidRDefault="00085591" w:rsidP="0008559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5</w:t>
            </w:r>
          </w:p>
        </w:tc>
        <w:tc>
          <w:tcPr>
            <w:tcW w:w="7368" w:type="dxa"/>
          </w:tcPr>
          <w:p w:rsidR="00085591" w:rsidRPr="007732C5" w:rsidRDefault="001F13CE" w:rsidP="00085591">
            <w:pPr>
              <w:pStyle w:val="GS-linksGrundschrift95Ptlinks"/>
              <w:spacing w:line="240" w:lineRule="auto"/>
              <w:rPr>
                <w:sz w:val="18"/>
                <w:szCs w:val="18"/>
                <w:highlight w:val="lightGray"/>
              </w:rPr>
            </w:pPr>
            <w:r w:rsidRPr="001F13CE">
              <w:rPr>
                <w:sz w:val="18"/>
                <w:szCs w:val="18"/>
              </w:rPr>
              <w:t>Ich kenne die Summen- bzw. Differenzenregel sowie die Produktregel und kann diese anwenden.</w:t>
            </w:r>
          </w:p>
        </w:tc>
        <w:tc>
          <w:tcPr>
            <w:tcW w:w="1699" w:type="dxa"/>
          </w:tcPr>
          <w:p w:rsidR="00085591" w:rsidRDefault="00085591" w:rsidP="00085591"/>
        </w:tc>
        <w:tc>
          <w:tcPr>
            <w:tcW w:w="1259" w:type="dxa"/>
          </w:tcPr>
          <w:p w:rsidR="00085591" w:rsidRDefault="00085591" w:rsidP="00085591"/>
        </w:tc>
        <w:tc>
          <w:tcPr>
            <w:tcW w:w="1660" w:type="dxa"/>
          </w:tcPr>
          <w:p w:rsidR="00085591" w:rsidRDefault="00085591" w:rsidP="00085591"/>
        </w:tc>
        <w:tc>
          <w:tcPr>
            <w:tcW w:w="1303" w:type="dxa"/>
          </w:tcPr>
          <w:p w:rsidR="00085591" w:rsidRDefault="00085591" w:rsidP="00085591"/>
        </w:tc>
      </w:tr>
      <w:tr w:rsidR="00085591" w:rsidTr="000652ED">
        <w:tc>
          <w:tcPr>
            <w:tcW w:w="988" w:type="dxa"/>
            <w:shd w:val="clear" w:color="auto" w:fill="auto"/>
          </w:tcPr>
          <w:p w:rsidR="00085591" w:rsidRPr="000652ED" w:rsidRDefault="00085591" w:rsidP="0008559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6</w:t>
            </w:r>
          </w:p>
        </w:tc>
        <w:tc>
          <w:tcPr>
            <w:tcW w:w="7368" w:type="dxa"/>
          </w:tcPr>
          <w:p w:rsidR="00085591" w:rsidRPr="007732C5" w:rsidRDefault="001F13CE" w:rsidP="00085591">
            <w:pPr>
              <w:pStyle w:val="GS-linksGrundschrift95Ptlinks"/>
              <w:spacing w:line="240" w:lineRule="auto"/>
              <w:rPr>
                <w:sz w:val="18"/>
                <w:szCs w:val="18"/>
                <w:highlight w:val="lightGray"/>
              </w:rPr>
            </w:pPr>
            <w:r w:rsidRPr="001F13CE">
              <w:rPr>
                <w:sz w:val="18"/>
                <w:szCs w:val="18"/>
              </w:rPr>
              <w:t>Ich kenne die Eigenschaften von Primzahlen und kann einfache Primzahlen aufzählen.</w:t>
            </w:r>
          </w:p>
        </w:tc>
        <w:tc>
          <w:tcPr>
            <w:tcW w:w="1699" w:type="dxa"/>
          </w:tcPr>
          <w:p w:rsidR="00085591" w:rsidRDefault="00085591" w:rsidP="00085591"/>
        </w:tc>
        <w:tc>
          <w:tcPr>
            <w:tcW w:w="1259" w:type="dxa"/>
          </w:tcPr>
          <w:p w:rsidR="00085591" w:rsidRDefault="00085591" w:rsidP="00085591"/>
        </w:tc>
        <w:tc>
          <w:tcPr>
            <w:tcW w:w="1660" w:type="dxa"/>
          </w:tcPr>
          <w:p w:rsidR="00085591" w:rsidRDefault="00085591" w:rsidP="00085591"/>
        </w:tc>
        <w:tc>
          <w:tcPr>
            <w:tcW w:w="1303" w:type="dxa"/>
          </w:tcPr>
          <w:p w:rsidR="00085591" w:rsidRDefault="00085591" w:rsidP="00085591"/>
        </w:tc>
      </w:tr>
      <w:tr w:rsidR="00085591" w:rsidTr="000652ED">
        <w:tc>
          <w:tcPr>
            <w:tcW w:w="988" w:type="dxa"/>
            <w:shd w:val="clear" w:color="auto" w:fill="auto"/>
          </w:tcPr>
          <w:p w:rsidR="00085591" w:rsidRPr="000652ED" w:rsidRDefault="00085591" w:rsidP="0008559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7</w:t>
            </w:r>
          </w:p>
        </w:tc>
        <w:tc>
          <w:tcPr>
            <w:tcW w:w="7368" w:type="dxa"/>
          </w:tcPr>
          <w:p w:rsidR="00085591" w:rsidRPr="00C85CDB" w:rsidRDefault="001F13CE" w:rsidP="0008559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1F13CE">
              <w:rPr>
                <w:sz w:val="18"/>
                <w:szCs w:val="18"/>
              </w:rPr>
              <w:t>ch kann zusammengesetzte natürliche Zahlen in ihre Primfaktoren zerlegen.</w:t>
            </w:r>
          </w:p>
        </w:tc>
        <w:tc>
          <w:tcPr>
            <w:tcW w:w="1699" w:type="dxa"/>
          </w:tcPr>
          <w:p w:rsidR="00085591" w:rsidRDefault="00085591" w:rsidP="00085591"/>
        </w:tc>
        <w:tc>
          <w:tcPr>
            <w:tcW w:w="1259" w:type="dxa"/>
          </w:tcPr>
          <w:p w:rsidR="00085591" w:rsidRDefault="00085591" w:rsidP="00085591"/>
        </w:tc>
        <w:tc>
          <w:tcPr>
            <w:tcW w:w="1660" w:type="dxa"/>
          </w:tcPr>
          <w:p w:rsidR="00085591" w:rsidRDefault="00085591" w:rsidP="00085591"/>
        </w:tc>
        <w:tc>
          <w:tcPr>
            <w:tcW w:w="1303" w:type="dxa"/>
          </w:tcPr>
          <w:p w:rsidR="00085591" w:rsidRDefault="00085591" w:rsidP="00085591"/>
        </w:tc>
      </w:tr>
      <w:tr w:rsidR="00085591" w:rsidTr="000652ED">
        <w:tc>
          <w:tcPr>
            <w:tcW w:w="988" w:type="dxa"/>
            <w:shd w:val="clear" w:color="auto" w:fill="auto"/>
          </w:tcPr>
          <w:p w:rsidR="00085591" w:rsidRPr="000652ED" w:rsidRDefault="00085591" w:rsidP="0008559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8</w:t>
            </w:r>
          </w:p>
        </w:tc>
        <w:tc>
          <w:tcPr>
            <w:tcW w:w="7368" w:type="dxa"/>
          </w:tcPr>
          <w:p w:rsidR="00085591" w:rsidRPr="00C85CDB" w:rsidRDefault="001F13CE" w:rsidP="00085591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1F13CE">
              <w:rPr>
                <w:sz w:val="18"/>
                <w:szCs w:val="18"/>
              </w:rPr>
              <w:t>Ich kann den größten gemeinsamen Teiler (</w:t>
            </w:r>
            <w:proofErr w:type="spellStart"/>
            <w:r w:rsidRPr="001F13CE">
              <w:rPr>
                <w:sz w:val="18"/>
                <w:szCs w:val="18"/>
              </w:rPr>
              <w:t>ggT</w:t>
            </w:r>
            <w:proofErr w:type="spellEnd"/>
            <w:r w:rsidRPr="001F13CE">
              <w:rPr>
                <w:sz w:val="18"/>
                <w:szCs w:val="18"/>
              </w:rPr>
              <w:t>) mehrerer natürlicher Zahlen bestimmen.</w:t>
            </w:r>
          </w:p>
        </w:tc>
        <w:tc>
          <w:tcPr>
            <w:tcW w:w="1699" w:type="dxa"/>
          </w:tcPr>
          <w:p w:rsidR="00085591" w:rsidRDefault="00085591" w:rsidP="00085591"/>
        </w:tc>
        <w:tc>
          <w:tcPr>
            <w:tcW w:w="1259" w:type="dxa"/>
          </w:tcPr>
          <w:p w:rsidR="00085591" w:rsidRDefault="00085591" w:rsidP="00085591"/>
        </w:tc>
        <w:tc>
          <w:tcPr>
            <w:tcW w:w="1660" w:type="dxa"/>
          </w:tcPr>
          <w:p w:rsidR="00085591" w:rsidRDefault="00085591" w:rsidP="00085591"/>
        </w:tc>
        <w:tc>
          <w:tcPr>
            <w:tcW w:w="1303" w:type="dxa"/>
          </w:tcPr>
          <w:p w:rsidR="00085591" w:rsidRDefault="00085591" w:rsidP="00085591"/>
        </w:tc>
      </w:tr>
      <w:tr w:rsidR="00085591" w:rsidTr="000652ED">
        <w:tc>
          <w:tcPr>
            <w:tcW w:w="988" w:type="dxa"/>
            <w:shd w:val="clear" w:color="auto" w:fill="auto"/>
          </w:tcPr>
          <w:p w:rsidR="00085591" w:rsidRPr="000652ED" w:rsidRDefault="00085591" w:rsidP="00085591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9</w:t>
            </w:r>
          </w:p>
        </w:tc>
        <w:tc>
          <w:tcPr>
            <w:tcW w:w="7368" w:type="dxa"/>
          </w:tcPr>
          <w:p w:rsidR="00085591" w:rsidRPr="00C85CDB" w:rsidRDefault="001F13CE" w:rsidP="001F13CE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1F13CE">
              <w:rPr>
                <w:sz w:val="18"/>
                <w:szCs w:val="18"/>
              </w:rPr>
              <w:t>Ich kann das kleinste gemeinsame Vielfache (kgV) mehrerer natürlicher Zahlen bestimmen.</w:t>
            </w:r>
          </w:p>
        </w:tc>
        <w:tc>
          <w:tcPr>
            <w:tcW w:w="1699" w:type="dxa"/>
          </w:tcPr>
          <w:p w:rsidR="00085591" w:rsidRDefault="00085591" w:rsidP="00085591"/>
        </w:tc>
        <w:tc>
          <w:tcPr>
            <w:tcW w:w="1259" w:type="dxa"/>
          </w:tcPr>
          <w:p w:rsidR="00085591" w:rsidRDefault="00085591" w:rsidP="00085591"/>
        </w:tc>
        <w:tc>
          <w:tcPr>
            <w:tcW w:w="1660" w:type="dxa"/>
          </w:tcPr>
          <w:p w:rsidR="00085591" w:rsidRDefault="00085591" w:rsidP="00085591"/>
        </w:tc>
        <w:tc>
          <w:tcPr>
            <w:tcW w:w="1303" w:type="dxa"/>
          </w:tcPr>
          <w:p w:rsidR="00085591" w:rsidRDefault="00085591" w:rsidP="00085591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17</w:t>
            </w:r>
          </w:p>
        </w:tc>
        <w:tc>
          <w:tcPr>
            <w:tcW w:w="7368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BF0B70">
              <w:rPr>
                <w:sz w:val="18"/>
                <w:szCs w:val="18"/>
              </w:rPr>
              <w:t xml:space="preserve">Ich kann einen Bruch </w:t>
            </w:r>
            <w:proofErr w:type="spellStart"/>
            <w:r w:rsidRPr="00BF0B70">
              <w:rPr>
                <w:sz w:val="18"/>
                <w:szCs w:val="18"/>
              </w:rPr>
              <w:t>graﬁsch</w:t>
            </w:r>
            <w:proofErr w:type="spellEnd"/>
            <w:r w:rsidRPr="00BF0B70">
              <w:rPr>
                <w:sz w:val="18"/>
                <w:szCs w:val="18"/>
              </w:rPr>
              <w:t xml:space="preserve"> darstellen und aus einer </w:t>
            </w:r>
            <w:proofErr w:type="spellStart"/>
            <w:r w:rsidRPr="00BF0B70">
              <w:rPr>
                <w:sz w:val="18"/>
                <w:szCs w:val="18"/>
              </w:rPr>
              <w:t>graﬁschen</w:t>
            </w:r>
            <w:proofErr w:type="spellEnd"/>
            <w:r w:rsidRPr="00BF0B70">
              <w:rPr>
                <w:sz w:val="18"/>
                <w:szCs w:val="18"/>
              </w:rPr>
              <w:t xml:space="preserve"> Darstellung einen Bruch ablesen.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18</w:t>
            </w:r>
          </w:p>
        </w:tc>
        <w:tc>
          <w:tcPr>
            <w:tcW w:w="7368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952E89">
              <w:rPr>
                <w:sz w:val="18"/>
                <w:szCs w:val="18"/>
              </w:rPr>
              <w:t>Ich kenne den Zusammenhang zwischen Bruch und Division.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19</w:t>
            </w:r>
          </w:p>
        </w:tc>
        <w:tc>
          <w:tcPr>
            <w:tcW w:w="7368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952E89">
              <w:rPr>
                <w:sz w:val="18"/>
                <w:szCs w:val="18"/>
              </w:rPr>
              <w:t xml:space="preserve">Ich kenne verschiedene Brucharten und kann </w:t>
            </w:r>
            <w:proofErr w:type="gramStart"/>
            <w:r w:rsidRPr="00952E89">
              <w:rPr>
                <w:sz w:val="18"/>
                <w:szCs w:val="18"/>
              </w:rPr>
              <w:t>diesen Brüche</w:t>
            </w:r>
            <w:proofErr w:type="gramEnd"/>
            <w:r w:rsidRPr="00952E89">
              <w:rPr>
                <w:sz w:val="18"/>
                <w:szCs w:val="18"/>
              </w:rPr>
              <w:t xml:space="preserve"> zuordnen.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20</w:t>
            </w:r>
          </w:p>
        </w:tc>
        <w:tc>
          <w:tcPr>
            <w:tcW w:w="7368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952E89">
              <w:rPr>
                <w:sz w:val="18"/>
                <w:szCs w:val="18"/>
              </w:rPr>
              <w:t>Ich weiß, was Kürzen und Erweitern bedeutet.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21</w:t>
            </w:r>
          </w:p>
        </w:tc>
        <w:tc>
          <w:tcPr>
            <w:tcW w:w="7368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952E89">
              <w:rPr>
                <w:sz w:val="18"/>
                <w:szCs w:val="18"/>
              </w:rPr>
              <w:t>Ich kann einen Bruch kürzen und erweitern.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22</w:t>
            </w:r>
          </w:p>
        </w:tc>
        <w:tc>
          <w:tcPr>
            <w:tcW w:w="7368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952E89">
              <w:rPr>
                <w:sz w:val="18"/>
                <w:szCs w:val="18"/>
              </w:rPr>
              <w:t>Ich kann einen Bruch als Dezimalzahl angeben.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23</w:t>
            </w:r>
          </w:p>
        </w:tc>
        <w:tc>
          <w:tcPr>
            <w:tcW w:w="7368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952E89">
              <w:rPr>
                <w:sz w:val="18"/>
                <w:szCs w:val="18"/>
              </w:rPr>
              <w:t>Ich kann eine Dezimalzahl als Bruch angeben.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lastRenderedPageBreak/>
              <w:t>LZ 24</w:t>
            </w:r>
          </w:p>
        </w:tc>
        <w:tc>
          <w:tcPr>
            <w:tcW w:w="7368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952E89">
              <w:rPr>
                <w:sz w:val="18"/>
                <w:szCs w:val="18"/>
              </w:rPr>
              <w:t>Ich kann Brüche am Zahlenstrahl darstellen, vergleichen und ordnen.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33</w:t>
            </w:r>
          </w:p>
        </w:tc>
        <w:tc>
          <w:tcPr>
            <w:tcW w:w="7368" w:type="dxa"/>
          </w:tcPr>
          <w:p w:rsidR="002F3F9F" w:rsidRPr="008C0A4C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kann gleichnamige Brüche addieren und subtrahieren.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34</w:t>
            </w:r>
          </w:p>
        </w:tc>
        <w:tc>
          <w:tcPr>
            <w:tcW w:w="7368" w:type="dxa"/>
          </w:tcPr>
          <w:p w:rsidR="002F3F9F" w:rsidRPr="008C0A4C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kann ungleichnamige Brüche addieren und subtrahieren.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35</w:t>
            </w:r>
          </w:p>
        </w:tc>
        <w:tc>
          <w:tcPr>
            <w:tcW w:w="7368" w:type="dxa"/>
          </w:tcPr>
          <w:p w:rsidR="002F3F9F" w:rsidRPr="008C0A4C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kann Bruchteile vom Ganzen berechnen, und ich kann einen Bruch mit einer natürlichen Zahl multiplizieren.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36</w:t>
            </w:r>
          </w:p>
        </w:tc>
        <w:tc>
          <w:tcPr>
            <w:tcW w:w="7368" w:type="dxa"/>
          </w:tcPr>
          <w:p w:rsidR="002F3F9F" w:rsidRPr="008C0A4C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kann einen Bruch durch eine natürliche Zahl dividieren.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37</w:t>
            </w:r>
          </w:p>
        </w:tc>
        <w:tc>
          <w:tcPr>
            <w:tcW w:w="7368" w:type="dxa"/>
          </w:tcPr>
          <w:p w:rsidR="002F3F9F" w:rsidRPr="008C0A4C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kann Brüche miteinander multiplizieren.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38</w:t>
            </w:r>
          </w:p>
        </w:tc>
        <w:tc>
          <w:tcPr>
            <w:tcW w:w="7368" w:type="dxa"/>
          </w:tcPr>
          <w:p w:rsidR="002F3F9F" w:rsidRPr="008C0A4C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weiß, was man unter dem Kehrwert eines Bruchs versteht und kann einen Bruch durch einen Bruch dividieren.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39</w:t>
            </w:r>
          </w:p>
        </w:tc>
        <w:tc>
          <w:tcPr>
            <w:tcW w:w="7368" w:type="dxa"/>
          </w:tcPr>
          <w:p w:rsidR="002F3F9F" w:rsidRPr="008C0A4C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kenne die Vorrangregeln und Rechengesetze beim Rechnen mit Brüchen und kann diese in Verbindung mit den vier Grundrechnungsarten anwenden.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40</w:t>
            </w:r>
          </w:p>
        </w:tc>
        <w:tc>
          <w:tcPr>
            <w:tcW w:w="7368" w:type="dxa"/>
          </w:tcPr>
          <w:p w:rsidR="002F3F9F" w:rsidRPr="008C0A4C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weiß, wie man aus einer Textaufgabe mit Brüchen eine Rechnung erstellt und kann diese lösen.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67</w:t>
            </w:r>
          </w:p>
        </w:tc>
        <w:tc>
          <w:tcPr>
            <w:tcW w:w="7368" w:type="dxa"/>
          </w:tcPr>
          <w:p w:rsidR="002F3F9F" w:rsidRPr="007732C5" w:rsidRDefault="002F3F9F" w:rsidP="002F3F9F">
            <w:pPr>
              <w:rPr>
                <w:szCs w:val="18"/>
              </w:rPr>
            </w:pPr>
            <w:r w:rsidRPr="002B60F3">
              <w:rPr>
                <w:szCs w:val="18"/>
              </w:rPr>
              <w:t>Ich weiß, wie man Prozentangaben auf unterschiedliche Weisen darstellt.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68</w:t>
            </w:r>
          </w:p>
        </w:tc>
        <w:tc>
          <w:tcPr>
            <w:tcW w:w="7368" w:type="dxa"/>
          </w:tcPr>
          <w:p w:rsidR="002F3F9F" w:rsidRPr="007732C5" w:rsidRDefault="002F3F9F" w:rsidP="002F3F9F">
            <w:pPr>
              <w:rPr>
                <w:szCs w:val="18"/>
              </w:rPr>
            </w:pPr>
            <w:r w:rsidRPr="002B60F3">
              <w:rPr>
                <w:szCs w:val="18"/>
              </w:rPr>
              <w:t>Ich weiß, was ein Prozentanteil ist und kann diesen berechnen.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69</w:t>
            </w:r>
          </w:p>
        </w:tc>
        <w:tc>
          <w:tcPr>
            <w:tcW w:w="7368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2B60F3">
              <w:rPr>
                <w:szCs w:val="18"/>
              </w:rPr>
              <w:t>Ich weiß, was ein Grundwert ist und kann diesen berechnen.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70</w:t>
            </w:r>
          </w:p>
        </w:tc>
        <w:tc>
          <w:tcPr>
            <w:tcW w:w="7368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2B60F3">
              <w:rPr>
                <w:szCs w:val="18"/>
              </w:rPr>
              <w:t>Ich weiß, was ein Prozentsatz ist und kann diesen berechnen.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71</w:t>
            </w:r>
          </w:p>
        </w:tc>
        <w:tc>
          <w:tcPr>
            <w:tcW w:w="7368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2B60F3">
              <w:rPr>
                <w:szCs w:val="18"/>
              </w:rPr>
              <w:t>Ich weiß, was man unter Promille versteht.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72</w:t>
            </w:r>
          </w:p>
        </w:tc>
        <w:tc>
          <w:tcPr>
            <w:tcW w:w="7368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2B60F3">
              <w:rPr>
                <w:szCs w:val="18"/>
              </w:rPr>
              <w:t>Ich weiß, was man unter der Mehrwertsteuer versteht und kann mit dieser rechnen.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73</w:t>
            </w:r>
          </w:p>
        </w:tc>
        <w:tc>
          <w:tcPr>
            <w:tcW w:w="7368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2B60F3">
              <w:rPr>
                <w:szCs w:val="18"/>
              </w:rPr>
              <w:t>Ich weiß, was man unter Prozentpunkten versteht und kann mit diesen rechnen.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93</w:t>
            </w:r>
          </w:p>
        </w:tc>
        <w:tc>
          <w:tcPr>
            <w:tcW w:w="7368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E709AE">
              <w:rPr>
                <w:szCs w:val="18"/>
              </w:rPr>
              <w:t xml:space="preserve">Ich kann Flächen- und </w:t>
            </w:r>
            <w:proofErr w:type="spellStart"/>
            <w:r w:rsidRPr="00E709AE">
              <w:rPr>
                <w:szCs w:val="18"/>
              </w:rPr>
              <w:t>Volumseinheiten</w:t>
            </w:r>
            <w:proofErr w:type="spellEnd"/>
            <w:r w:rsidRPr="00E709AE">
              <w:rPr>
                <w:szCs w:val="18"/>
              </w:rPr>
              <w:t xml:space="preserve"> ineinander umrechnen.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</w:tbl>
    <w:p w:rsidR="002F3F9F" w:rsidRDefault="002F3F9F"/>
    <w:p w:rsidR="002F3F9F" w:rsidRDefault="002F3F9F">
      <w:r>
        <w:br w:type="page"/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7368"/>
        <w:gridCol w:w="1699"/>
        <w:gridCol w:w="1259"/>
        <w:gridCol w:w="1660"/>
        <w:gridCol w:w="1303"/>
      </w:tblGrid>
      <w:tr w:rsidR="002F3F9F" w:rsidRPr="0099103E" w:rsidTr="00A40ADD">
        <w:tc>
          <w:tcPr>
            <w:tcW w:w="988" w:type="dxa"/>
          </w:tcPr>
          <w:p w:rsidR="002F3F9F" w:rsidRPr="0099103E" w:rsidRDefault="002F3F9F" w:rsidP="00A40ADD">
            <w:pPr>
              <w:rPr>
                <w:b/>
              </w:rPr>
            </w:pPr>
          </w:p>
        </w:tc>
        <w:tc>
          <w:tcPr>
            <w:tcW w:w="7368" w:type="dxa"/>
          </w:tcPr>
          <w:p w:rsidR="002F3F9F" w:rsidRDefault="002F3F9F" w:rsidP="002F3F9F">
            <w:pPr>
              <w:rPr>
                <w:b/>
              </w:rPr>
            </w:pPr>
            <w:r>
              <w:rPr>
                <w:b/>
              </w:rPr>
              <w:t>Inhaltsbereich 2:</w:t>
            </w:r>
          </w:p>
          <w:p w:rsidR="002F3F9F" w:rsidRPr="0099103E" w:rsidRDefault="002F3F9F" w:rsidP="002F3F9F">
            <w:pPr>
              <w:rPr>
                <w:b/>
              </w:rPr>
            </w:pPr>
            <w:r>
              <w:rPr>
                <w:b/>
              </w:rPr>
              <w:t>Arbeiten mit Variablen</w:t>
            </w:r>
          </w:p>
        </w:tc>
        <w:tc>
          <w:tcPr>
            <w:tcW w:w="2958" w:type="dxa"/>
            <w:gridSpan w:val="2"/>
          </w:tcPr>
          <w:p w:rsidR="002F3F9F" w:rsidRPr="0099103E" w:rsidRDefault="002F3F9F" w:rsidP="00A40ADD">
            <w:pPr>
              <w:rPr>
                <w:b/>
              </w:rPr>
            </w:pPr>
            <w:r w:rsidRPr="0099103E">
              <w:rPr>
                <w:b/>
              </w:rPr>
              <w:t>Grundanforderungen</w:t>
            </w:r>
          </w:p>
        </w:tc>
        <w:tc>
          <w:tcPr>
            <w:tcW w:w="2963" w:type="dxa"/>
            <w:gridSpan w:val="2"/>
          </w:tcPr>
          <w:p w:rsidR="002F3F9F" w:rsidRPr="0099103E" w:rsidRDefault="002F3F9F" w:rsidP="00A40ADD">
            <w:pPr>
              <w:rPr>
                <w:b/>
              </w:rPr>
            </w:pPr>
            <w:r w:rsidRPr="0099103E">
              <w:rPr>
                <w:b/>
              </w:rPr>
              <w:t>Erweiterte Anforderungen</w:t>
            </w:r>
          </w:p>
        </w:tc>
      </w:tr>
      <w:tr w:rsidR="002F3F9F" w:rsidTr="00A40ADD">
        <w:trPr>
          <w:trHeight w:val="523"/>
        </w:trPr>
        <w:tc>
          <w:tcPr>
            <w:tcW w:w="988" w:type="dxa"/>
          </w:tcPr>
          <w:p w:rsidR="002F3F9F" w:rsidRPr="007732C5" w:rsidRDefault="002F3F9F" w:rsidP="00A40ADD">
            <w:pPr>
              <w:rPr>
                <w:szCs w:val="18"/>
                <w:highlight w:val="lightGray"/>
              </w:rPr>
            </w:pPr>
            <w:r>
              <w:rPr>
                <w:b/>
              </w:rPr>
              <w:t>Lernziel</w:t>
            </w:r>
          </w:p>
        </w:tc>
        <w:tc>
          <w:tcPr>
            <w:tcW w:w="7368" w:type="dxa"/>
          </w:tcPr>
          <w:p w:rsidR="002F3F9F" w:rsidRPr="00085591" w:rsidRDefault="002F3F9F" w:rsidP="00A40ADD">
            <w:pPr>
              <w:spacing w:after="0"/>
            </w:pPr>
          </w:p>
        </w:tc>
        <w:tc>
          <w:tcPr>
            <w:tcW w:w="1699" w:type="dxa"/>
          </w:tcPr>
          <w:p w:rsidR="002F3F9F" w:rsidRDefault="002F3F9F" w:rsidP="00A40ADD">
            <w:r>
              <w:t>überwiegend erfüllt</w:t>
            </w:r>
          </w:p>
        </w:tc>
        <w:tc>
          <w:tcPr>
            <w:tcW w:w="1259" w:type="dxa"/>
          </w:tcPr>
          <w:p w:rsidR="002F3F9F" w:rsidRDefault="002F3F9F" w:rsidP="00A40ADD">
            <w:r>
              <w:t>voll erfüllt</w:t>
            </w:r>
          </w:p>
        </w:tc>
        <w:tc>
          <w:tcPr>
            <w:tcW w:w="1660" w:type="dxa"/>
          </w:tcPr>
          <w:p w:rsidR="002F3F9F" w:rsidRDefault="002F3F9F" w:rsidP="00A40ADD">
            <w:r>
              <w:t>überwiegend erfüllt</w:t>
            </w:r>
          </w:p>
        </w:tc>
        <w:tc>
          <w:tcPr>
            <w:tcW w:w="1303" w:type="dxa"/>
          </w:tcPr>
          <w:p w:rsidR="002F3F9F" w:rsidRDefault="002F3F9F" w:rsidP="00A40ADD">
            <w:r>
              <w:t>voll erfüllt</w:t>
            </w:r>
          </w:p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50</w:t>
            </w:r>
          </w:p>
        </w:tc>
        <w:tc>
          <w:tcPr>
            <w:tcW w:w="7368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kenne die Begriffe „Variable“ und „Term“ und kann mit diesen Begriffen arbeiten.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51</w:t>
            </w:r>
          </w:p>
        </w:tc>
        <w:tc>
          <w:tcPr>
            <w:tcW w:w="7368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weiß, was eine Gleichung ist und kann Gleichungen lösen.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52</w:t>
            </w:r>
          </w:p>
        </w:tc>
        <w:tc>
          <w:tcPr>
            <w:tcW w:w="7368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kann Sachverhalte durch Gleichungen bzw. Formeln beschreiben.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53</w:t>
            </w:r>
          </w:p>
        </w:tc>
        <w:tc>
          <w:tcPr>
            <w:tcW w:w="7368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3C14B6">
              <w:rPr>
                <w:sz w:val="18"/>
                <w:szCs w:val="18"/>
              </w:rPr>
              <w:t>Ich kann mit Formeln und Ungleichungen arbeiten.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  <w:tr w:rsidR="002F3F9F" w:rsidTr="000652ED">
        <w:tc>
          <w:tcPr>
            <w:tcW w:w="988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54</w:t>
            </w:r>
          </w:p>
        </w:tc>
        <w:tc>
          <w:tcPr>
            <w:tcW w:w="7368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3C14B6">
              <w:rPr>
                <w:sz w:val="18"/>
                <w:szCs w:val="18"/>
              </w:rPr>
              <w:t>Ich kann Formeln umformen.</w:t>
            </w:r>
          </w:p>
        </w:tc>
        <w:tc>
          <w:tcPr>
            <w:tcW w:w="1699" w:type="dxa"/>
          </w:tcPr>
          <w:p w:rsidR="002F3F9F" w:rsidRDefault="002F3F9F" w:rsidP="002F3F9F"/>
        </w:tc>
        <w:tc>
          <w:tcPr>
            <w:tcW w:w="1259" w:type="dxa"/>
          </w:tcPr>
          <w:p w:rsidR="002F3F9F" w:rsidRDefault="002F3F9F" w:rsidP="002F3F9F"/>
        </w:tc>
        <w:tc>
          <w:tcPr>
            <w:tcW w:w="1660" w:type="dxa"/>
          </w:tcPr>
          <w:p w:rsidR="002F3F9F" w:rsidRDefault="002F3F9F" w:rsidP="002F3F9F"/>
        </w:tc>
        <w:tc>
          <w:tcPr>
            <w:tcW w:w="1303" w:type="dxa"/>
          </w:tcPr>
          <w:p w:rsidR="002F3F9F" w:rsidRDefault="002F3F9F" w:rsidP="002F3F9F"/>
        </w:tc>
      </w:tr>
    </w:tbl>
    <w:p w:rsidR="002F3F9F" w:rsidRDefault="002F3F9F"/>
    <w:p w:rsidR="002F3F9F" w:rsidRDefault="002F3F9F"/>
    <w:p w:rsidR="002F3F9F" w:rsidRDefault="002F3F9F"/>
    <w:p w:rsidR="002F3F9F" w:rsidRDefault="002F3F9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4"/>
        <w:gridCol w:w="7112"/>
        <w:gridCol w:w="2026"/>
        <w:gridCol w:w="1230"/>
        <w:gridCol w:w="1653"/>
        <w:gridCol w:w="1272"/>
      </w:tblGrid>
      <w:tr w:rsidR="002F3F9F" w:rsidTr="00E3501C">
        <w:tc>
          <w:tcPr>
            <w:tcW w:w="984" w:type="dxa"/>
            <w:shd w:val="clear" w:color="auto" w:fill="auto"/>
          </w:tcPr>
          <w:p w:rsidR="002F3F9F" w:rsidRPr="0099103E" w:rsidRDefault="002F3F9F" w:rsidP="002F3F9F">
            <w:pPr>
              <w:rPr>
                <w:b/>
              </w:rPr>
            </w:pPr>
          </w:p>
        </w:tc>
        <w:tc>
          <w:tcPr>
            <w:tcW w:w="7112" w:type="dxa"/>
          </w:tcPr>
          <w:p w:rsidR="002F3F9F" w:rsidRDefault="002F3F9F" w:rsidP="002F3F9F">
            <w:pPr>
              <w:rPr>
                <w:b/>
              </w:rPr>
            </w:pPr>
            <w:r>
              <w:rPr>
                <w:b/>
              </w:rPr>
              <w:t>Inhaltsbereich 3:</w:t>
            </w:r>
          </w:p>
          <w:p w:rsidR="002F3F9F" w:rsidRPr="0099103E" w:rsidRDefault="002F3F9F" w:rsidP="002F3F9F">
            <w:pPr>
              <w:rPr>
                <w:b/>
              </w:rPr>
            </w:pPr>
            <w:r>
              <w:rPr>
                <w:b/>
              </w:rPr>
              <w:t>Arbeiten mit Figuren und Körpern</w:t>
            </w:r>
          </w:p>
        </w:tc>
        <w:tc>
          <w:tcPr>
            <w:tcW w:w="3256" w:type="dxa"/>
            <w:gridSpan w:val="2"/>
          </w:tcPr>
          <w:p w:rsidR="002F3F9F" w:rsidRDefault="002F3F9F" w:rsidP="002F3F9F">
            <w:r w:rsidRPr="0099103E">
              <w:rPr>
                <w:b/>
              </w:rPr>
              <w:t>Grundanforderungen</w:t>
            </w:r>
          </w:p>
        </w:tc>
        <w:tc>
          <w:tcPr>
            <w:tcW w:w="2925" w:type="dxa"/>
            <w:gridSpan w:val="2"/>
          </w:tcPr>
          <w:p w:rsidR="002F3F9F" w:rsidRDefault="002F3F9F" w:rsidP="002F3F9F">
            <w:r w:rsidRPr="0099103E">
              <w:rPr>
                <w:b/>
              </w:rPr>
              <w:t>Erweiterte Anforderungen</w:t>
            </w:r>
          </w:p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6335C5" w:rsidRDefault="002F3F9F" w:rsidP="002F3F9F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Lernziel</w:t>
            </w:r>
          </w:p>
        </w:tc>
        <w:tc>
          <w:tcPr>
            <w:tcW w:w="7112" w:type="dxa"/>
          </w:tcPr>
          <w:p w:rsidR="002F3F9F" w:rsidRPr="00C85CDB" w:rsidRDefault="002F3F9F" w:rsidP="002F3F9F"/>
        </w:tc>
        <w:tc>
          <w:tcPr>
            <w:tcW w:w="2026" w:type="dxa"/>
          </w:tcPr>
          <w:p w:rsidR="002F3F9F" w:rsidRDefault="002F3F9F" w:rsidP="002F3F9F">
            <w:r>
              <w:t>überwiegend erfüllt</w:t>
            </w:r>
          </w:p>
        </w:tc>
        <w:tc>
          <w:tcPr>
            <w:tcW w:w="1230" w:type="dxa"/>
          </w:tcPr>
          <w:p w:rsidR="002F3F9F" w:rsidRDefault="002F3F9F" w:rsidP="002F3F9F">
            <w:r>
              <w:t>voll erfüllt</w:t>
            </w:r>
          </w:p>
        </w:tc>
        <w:tc>
          <w:tcPr>
            <w:tcW w:w="1653" w:type="dxa"/>
          </w:tcPr>
          <w:p w:rsidR="002F3F9F" w:rsidRDefault="002F3F9F" w:rsidP="002F3F9F">
            <w:r>
              <w:t>überwiegend erfüllt</w:t>
            </w:r>
          </w:p>
        </w:tc>
        <w:tc>
          <w:tcPr>
            <w:tcW w:w="1272" w:type="dxa"/>
          </w:tcPr>
          <w:p w:rsidR="002F3F9F" w:rsidRDefault="002F3F9F" w:rsidP="002F3F9F">
            <w:r>
              <w:t>voll erfüllt</w:t>
            </w:r>
          </w:p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10</w:t>
            </w:r>
          </w:p>
        </w:tc>
        <w:tc>
          <w:tcPr>
            <w:tcW w:w="7112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1F13CE">
              <w:rPr>
                <w:sz w:val="18"/>
                <w:szCs w:val="18"/>
              </w:rPr>
              <w:t>Ich kann mit einem rechtwinkligen Koordinatensystem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11</w:t>
            </w:r>
          </w:p>
        </w:tc>
        <w:tc>
          <w:tcPr>
            <w:tcW w:w="7112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1F13CE">
              <w:rPr>
                <w:sz w:val="18"/>
                <w:szCs w:val="18"/>
              </w:rPr>
              <w:t>Ich weiß, wie Winkel bezeichnet werden.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12</w:t>
            </w:r>
          </w:p>
        </w:tc>
        <w:tc>
          <w:tcPr>
            <w:tcW w:w="7112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1F13CE">
              <w:rPr>
                <w:sz w:val="18"/>
                <w:szCs w:val="18"/>
              </w:rPr>
              <w:t>Ich kenne die Winkelarten.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13</w:t>
            </w:r>
          </w:p>
        </w:tc>
        <w:tc>
          <w:tcPr>
            <w:tcW w:w="7112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1F13CE">
              <w:rPr>
                <w:sz w:val="18"/>
                <w:szCs w:val="18"/>
              </w:rPr>
              <w:t>Ich kann Winkel messen und zeichnen.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14</w:t>
            </w:r>
          </w:p>
        </w:tc>
        <w:tc>
          <w:tcPr>
            <w:tcW w:w="7112" w:type="dxa"/>
          </w:tcPr>
          <w:p w:rsidR="002F3F9F" w:rsidRPr="00C85CDB" w:rsidRDefault="002F3F9F" w:rsidP="002F3F9F">
            <w:pPr>
              <w:pStyle w:val="GS-linksGrundschrift95Ptlinks"/>
              <w:tabs>
                <w:tab w:val="left" w:pos="425"/>
              </w:tabs>
              <w:spacing w:line="240" w:lineRule="auto"/>
              <w:rPr>
                <w:sz w:val="18"/>
                <w:szCs w:val="18"/>
              </w:rPr>
            </w:pPr>
            <w:r w:rsidRPr="001F13CE">
              <w:rPr>
                <w:sz w:val="18"/>
                <w:szCs w:val="18"/>
              </w:rPr>
              <w:t>Ich weiß, was ein Parallelwinkel ist und kann Parallelwinkel zeichnen.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15</w:t>
            </w:r>
          </w:p>
        </w:tc>
        <w:tc>
          <w:tcPr>
            <w:tcW w:w="7112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1F13CE">
              <w:rPr>
                <w:sz w:val="18"/>
                <w:szCs w:val="18"/>
              </w:rPr>
              <w:t>Ich weiß, was ein Normalwinkel ist und kann Normalwinkel zeichnen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16</w:t>
            </w:r>
          </w:p>
        </w:tc>
        <w:tc>
          <w:tcPr>
            <w:tcW w:w="7112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1F13CE">
              <w:rPr>
                <w:sz w:val="18"/>
                <w:szCs w:val="18"/>
              </w:rPr>
              <w:t>Ich weiß, was ein Scheitelwinkel ist.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25</w:t>
            </w:r>
          </w:p>
        </w:tc>
        <w:tc>
          <w:tcPr>
            <w:tcW w:w="7112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952E89">
              <w:rPr>
                <w:sz w:val="18"/>
                <w:szCs w:val="18"/>
              </w:rPr>
              <w:t>Ich kenne die Eigenschaften von kongruenten und ähnlichen Figuren und erkenne diese.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26</w:t>
            </w:r>
          </w:p>
        </w:tc>
        <w:tc>
          <w:tcPr>
            <w:tcW w:w="7112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952E89">
              <w:rPr>
                <w:sz w:val="18"/>
                <w:szCs w:val="18"/>
              </w:rPr>
              <w:t>Ich kenne die Eigenschaften einer symmetrischen Figur und kann Symmetrieachsen in symmetrische Figuren einzeichnen.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27</w:t>
            </w:r>
          </w:p>
        </w:tc>
        <w:tc>
          <w:tcPr>
            <w:tcW w:w="7112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952E89">
              <w:rPr>
                <w:sz w:val="18"/>
                <w:szCs w:val="18"/>
              </w:rPr>
              <w:t>Ich kann Figuren spiegeln.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28</w:t>
            </w:r>
          </w:p>
        </w:tc>
        <w:tc>
          <w:tcPr>
            <w:tcW w:w="7112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952E89">
              <w:rPr>
                <w:sz w:val="18"/>
                <w:szCs w:val="18"/>
              </w:rPr>
              <w:t>Ich kann Punkte und geometrische Figuren in ein Koordinatensystem einzeichnen und diese an einer Achse spiegeln.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29</w:t>
            </w:r>
          </w:p>
        </w:tc>
        <w:tc>
          <w:tcPr>
            <w:tcW w:w="7112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952E89">
              <w:rPr>
                <w:sz w:val="18"/>
                <w:szCs w:val="18"/>
              </w:rPr>
              <w:t>Ich kenne die Eigenschaften einer Streckensymmetrale.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30</w:t>
            </w:r>
          </w:p>
        </w:tc>
        <w:tc>
          <w:tcPr>
            <w:tcW w:w="7112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952E89">
              <w:rPr>
                <w:sz w:val="18"/>
                <w:szCs w:val="18"/>
              </w:rPr>
              <w:t>Ich kann eine Streckensymmetrale konstruieren.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31</w:t>
            </w:r>
          </w:p>
        </w:tc>
        <w:tc>
          <w:tcPr>
            <w:tcW w:w="7112" w:type="dxa"/>
          </w:tcPr>
          <w:p w:rsidR="002F3F9F" w:rsidRPr="008C0A4C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952E89">
              <w:rPr>
                <w:sz w:val="18"/>
                <w:szCs w:val="18"/>
              </w:rPr>
              <w:t>Ich kenne die Eigenschaften einer Winkelsymmetrale.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32</w:t>
            </w:r>
          </w:p>
        </w:tc>
        <w:tc>
          <w:tcPr>
            <w:tcW w:w="7112" w:type="dxa"/>
          </w:tcPr>
          <w:p w:rsidR="002F3F9F" w:rsidRPr="008C0A4C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952E89">
              <w:rPr>
                <w:sz w:val="18"/>
                <w:szCs w:val="18"/>
              </w:rPr>
              <w:t>Ich kann eine Winkelsymmetrale konstruieren.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41</w:t>
            </w:r>
          </w:p>
        </w:tc>
        <w:tc>
          <w:tcPr>
            <w:tcW w:w="7112" w:type="dxa"/>
          </w:tcPr>
          <w:p w:rsidR="002F3F9F" w:rsidRPr="008C0A4C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kenne die Standardbeschriftung von Dreiecken.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lastRenderedPageBreak/>
              <w:t>LZ 42</w:t>
            </w:r>
          </w:p>
        </w:tc>
        <w:tc>
          <w:tcPr>
            <w:tcW w:w="7112" w:type="dxa"/>
          </w:tcPr>
          <w:p w:rsidR="002F3F9F" w:rsidRPr="008C0A4C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weiß, was eine Höhe im Dreieck ist.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43</w:t>
            </w:r>
          </w:p>
        </w:tc>
        <w:tc>
          <w:tcPr>
            <w:tcW w:w="7112" w:type="dxa"/>
          </w:tcPr>
          <w:p w:rsidR="002F3F9F" w:rsidRPr="008C0A4C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kenne die Einteilung der Dreiecke und die besonderen Dreiecke und deren Eigenschaften.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44</w:t>
            </w:r>
          </w:p>
        </w:tc>
        <w:tc>
          <w:tcPr>
            <w:tcW w:w="7112" w:type="dxa"/>
          </w:tcPr>
          <w:p w:rsidR="002F3F9F" w:rsidRPr="008C0A4C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kenne die grundlegenden Eigenschaften eines jeden Dreiecks.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45</w:t>
            </w:r>
          </w:p>
        </w:tc>
        <w:tc>
          <w:tcPr>
            <w:tcW w:w="7112" w:type="dxa"/>
          </w:tcPr>
          <w:p w:rsidR="002F3F9F" w:rsidRPr="008C0A4C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kann ein Dreieck nach dem SSS-Satz konstruieren.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46</w:t>
            </w:r>
          </w:p>
        </w:tc>
        <w:tc>
          <w:tcPr>
            <w:tcW w:w="7112" w:type="dxa"/>
          </w:tcPr>
          <w:p w:rsidR="002F3F9F" w:rsidRPr="008C0A4C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kann ein Dreieck nach dem SWS-Satz konstruieren.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47</w:t>
            </w:r>
          </w:p>
        </w:tc>
        <w:tc>
          <w:tcPr>
            <w:tcW w:w="7112" w:type="dxa"/>
          </w:tcPr>
          <w:p w:rsidR="002F3F9F" w:rsidRPr="008C0A4C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kann ein Dreieck nach dem WSW-Satz konstruieren.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48</w:t>
            </w:r>
          </w:p>
        </w:tc>
        <w:tc>
          <w:tcPr>
            <w:tcW w:w="7112" w:type="dxa"/>
          </w:tcPr>
          <w:p w:rsidR="002F3F9F" w:rsidRPr="008C0A4C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kann ein Dreieck nach dem SSW-Satz konstruieren.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49</w:t>
            </w:r>
          </w:p>
        </w:tc>
        <w:tc>
          <w:tcPr>
            <w:tcW w:w="7112" w:type="dxa"/>
          </w:tcPr>
          <w:p w:rsidR="002F3F9F" w:rsidRPr="008C0A4C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0E75B6">
              <w:rPr>
                <w:sz w:val="18"/>
                <w:szCs w:val="18"/>
              </w:rPr>
              <w:t>Ich weiß, wie man den Flächeninhalt von rechtwinkligen Dreiecken berechnet.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60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3C14B6">
              <w:rPr>
                <w:sz w:val="18"/>
                <w:szCs w:val="18"/>
              </w:rPr>
              <w:t>Ich kann den Umkreismittelpunkt konstruieren und kenne seine Bedeutung.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61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3C14B6">
              <w:rPr>
                <w:sz w:val="18"/>
                <w:szCs w:val="18"/>
              </w:rPr>
              <w:t xml:space="preserve">Ich kann den </w:t>
            </w:r>
            <w:proofErr w:type="spellStart"/>
            <w:r w:rsidRPr="003C14B6">
              <w:rPr>
                <w:sz w:val="18"/>
                <w:szCs w:val="18"/>
              </w:rPr>
              <w:t>Inkreismittelpunkt</w:t>
            </w:r>
            <w:proofErr w:type="spellEnd"/>
            <w:r w:rsidRPr="003C14B6">
              <w:rPr>
                <w:sz w:val="18"/>
                <w:szCs w:val="18"/>
              </w:rPr>
              <w:t xml:space="preserve"> konstruieren und kenne seine Bedeutung.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62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</w:rPr>
            </w:pPr>
            <w:r w:rsidRPr="003C14B6">
              <w:rPr>
                <w:szCs w:val="18"/>
              </w:rPr>
              <w:t>Ich kann den Schwerpunkt konstruieren und kenne seine Bedeutung.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63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</w:rPr>
            </w:pPr>
            <w:r w:rsidRPr="003C14B6">
              <w:rPr>
                <w:szCs w:val="18"/>
              </w:rPr>
              <w:t>Ich kann den Höhenschnittpunkt konstruieren und kenne seine Bedeutung.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64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3C14B6">
              <w:rPr>
                <w:sz w:val="18"/>
                <w:szCs w:val="18"/>
              </w:rPr>
              <w:t xml:space="preserve">Ich weiß, was man unter der </w:t>
            </w:r>
            <w:proofErr w:type="spellStart"/>
            <w:r w:rsidRPr="003C14B6">
              <w:rPr>
                <w:sz w:val="18"/>
                <w:szCs w:val="18"/>
              </w:rPr>
              <w:t>Eulerschen</w:t>
            </w:r>
            <w:proofErr w:type="spellEnd"/>
            <w:r w:rsidRPr="003C14B6">
              <w:rPr>
                <w:sz w:val="18"/>
                <w:szCs w:val="18"/>
              </w:rPr>
              <w:t xml:space="preserve"> Gerade versteht und kann sie konstruieren.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65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</w:rPr>
            </w:pPr>
            <w:r w:rsidRPr="003C14B6">
              <w:rPr>
                <w:szCs w:val="18"/>
              </w:rPr>
              <w:t>Ich kenne den Satz von Thales und kann ihn anwenden.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66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</w:rPr>
            </w:pPr>
            <w:r w:rsidRPr="002B60F3">
              <w:rPr>
                <w:szCs w:val="18"/>
              </w:rPr>
              <w:t>Ich kenne die grundlegenden Begriffe bei Vermessungen und kann Vermessungsaufgaben lösen.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74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2B60F3">
              <w:rPr>
                <w:szCs w:val="18"/>
              </w:rPr>
              <w:t>Ich kenne die Eigenschaften allgemeiner Vierecke und kann diese konstruieren.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75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2B60F3">
              <w:rPr>
                <w:szCs w:val="18"/>
              </w:rPr>
              <w:t>Ich kenne die Eigenschaften des Parallelogramms und kann dieses konstruieren.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76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2B60F3">
              <w:rPr>
                <w:szCs w:val="18"/>
              </w:rPr>
              <w:t>Ich kenne die Eigenschaften der Raute und kann diese konstruieren.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77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2B60F3">
              <w:rPr>
                <w:szCs w:val="18"/>
              </w:rPr>
              <w:t>Ich kenne die Eigenschaften des Deltoids und kann dieses konstruieren.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lastRenderedPageBreak/>
              <w:t>LZ 78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2B60F3">
              <w:rPr>
                <w:szCs w:val="18"/>
              </w:rPr>
              <w:t>Ich kenne die Eigenschaften des allgemeinen und gleichschenkligen Trapezes und kann es konstruieren.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79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tabs>
                <w:tab w:val="left" w:pos="408"/>
              </w:tabs>
              <w:rPr>
                <w:szCs w:val="18"/>
                <w:highlight w:val="lightGray"/>
              </w:rPr>
            </w:pPr>
            <w:r w:rsidRPr="002B60F3">
              <w:rPr>
                <w:szCs w:val="18"/>
              </w:rPr>
              <w:t>Ich kann besondere Vierecke aufgrund ihrer Eigenschaften zuordnen.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80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2B60F3">
              <w:rPr>
                <w:szCs w:val="18"/>
              </w:rPr>
              <w:t>Ich kann den Flächeninhalt von ebenen Figuren, die sich aus rechtwinkligen Dreiecken, Rechtecken oder Quadraten zusammensetzen, berechnen.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81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2B60F3">
              <w:rPr>
                <w:szCs w:val="18"/>
              </w:rPr>
              <w:t>Ich kenne die Eigenschaften regelmäßiger Vielecke und kann diese konstruieren.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88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E709AE">
              <w:rPr>
                <w:szCs w:val="18"/>
              </w:rPr>
              <w:t>Ich weiß, was ein Prisma ist und kenne die grundlegenden Eigenschaften.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89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E709AE">
              <w:rPr>
                <w:szCs w:val="18"/>
              </w:rPr>
              <w:t>Ich weiß, was ein Schrägriss ist und kann den Schrägriss eines Prismas zeichnen.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90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E709AE">
              <w:rPr>
                <w:szCs w:val="18"/>
              </w:rPr>
              <w:t>Ich weiß, was ein Netz ist und kann das Netz eines Prismas zeichnen.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91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E709AE">
              <w:rPr>
                <w:szCs w:val="18"/>
              </w:rPr>
              <w:t xml:space="preserve">Ich weiß, wie man den </w:t>
            </w:r>
            <w:proofErr w:type="spellStart"/>
            <w:r w:rsidRPr="00E709AE">
              <w:rPr>
                <w:szCs w:val="18"/>
              </w:rPr>
              <w:t>Oberﬂächeninhalt</w:t>
            </w:r>
            <w:proofErr w:type="spellEnd"/>
            <w:r w:rsidRPr="00E709AE">
              <w:rPr>
                <w:szCs w:val="18"/>
              </w:rPr>
              <w:t xml:space="preserve"> eines Prismas berechnet.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92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E709AE">
              <w:rPr>
                <w:szCs w:val="18"/>
              </w:rPr>
              <w:t>Ich weiß, wie man das Volumen (den Rauminhalt) eines Prismas berechnet.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</w:tbl>
    <w:p w:rsidR="002F3F9F" w:rsidRDefault="002F3F9F"/>
    <w:p w:rsidR="002F3F9F" w:rsidRDefault="002F3F9F"/>
    <w:p w:rsidR="002F3F9F" w:rsidRDefault="002F3F9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4"/>
        <w:gridCol w:w="7112"/>
        <w:gridCol w:w="2026"/>
        <w:gridCol w:w="1230"/>
        <w:gridCol w:w="1653"/>
        <w:gridCol w:w="1272"/>
      </w:tblGrid>
      <w:tr w:rsidR="002F3F9F" w:rsidTr="00A456EB">
        <w:tc>
          <w:tcPr>
            <w:tcW w:w="984" w:type="dxa"/>
            <w:shd w:val="clear" w:color="auto" w:fill="auto"/>
          </w:tcPr>
          <w:p w:rsidR="002F3F9F" w:rsidRPr="0099103E" w:rsidRDefault="002F3F9F" w:rsidP="002F3F9F">
            <w:pPr>
              <w:rPr>
                <w:b/>
              </w:rPr>
            </w:pPr>
          </w:p>
        </w:tc>
        <w:tc>
          <w:tcPr>
            <w:tcW w:w="7112" w:type="dxa"/>
          </w:tcPr>
          <w:p w:rsidR="002F3F9F" w:rsidRDefault="002F3F9F" w:rsidP="002F3F9F">
            <w:pPr>
              <w:rPr>
                <w:b/>
              </w:rPr>
            </w:pPr>
            <w:r>
              <w:rPr>
                <w:b/>
              </w:rPr>
              <w:t>Inhaltsbereich 4:</w:t>
            </w:r>
          </w:p>
          <w:p w:rsidR="002F3F9F" w:rsidRPr="0099103E" w:rsidRDefault="002F3F9F" w:rsidP="002F3F9F">
            <w:pPr>
              <w:rPr>
                <w:b/>
              </w:rPr>
            </w:pPr>
            <w:r>
              <w:rPr>
                <w:b/>
              </w:rPr>
              <w:t>Arbeiten mit Modellen, Statistik</w:t>
            </w:r>
          </w:p>
        </w:tc>
        <w:tc>
          <w:tcPr>
            <w:tcW w:w="3256" w:type="dxa"/>
            <w:gridSpan w:val="2"/>
          </w:tcPr>
          <w:p w:rsidR="002F3F9F" w:rsidRDefault="002F3F9F" w:rsidP="002F3F9F">
            <w:r w:rsidRPr="0099103E">
              <w:rPr>
                <w:b/>
              </w:rPr>
              <w:t>Grundanforderungen</w:t>
            </w:r>
          </w:p>
        </w:tc>
        <w:tc>
          <w:tcPr>
            <w:tcW w:w="2925" w:type="dxa"/>
            <w:gridSpan w:val="2"/>
          </w:tcPr>
          <w:p w:rsidR="002F3F9F" w:rsidRDefault="002F3F9F" w:rsidP="002F3F9F">
            <w:r w:rsidRPr="0099103E">
              <w:rPr>
                <w:b/>
              </w:rPr>
              <w:t>Erweiterte Anforderungen</w:t>
            </w:r>
          </w:p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6335C5" w:rsidRDefault="002F3F9F" w:rsidP="002F3F9F">
            <w:pPr>
              <w:rPr>
                <w:b/>
                <w:szCs w:val="18"/>
              </w:rPr>
            </w:pPr>
            <w:r w:rsidRPr="006335C5">
              <w:rPr>
                <w:b/>
                <w:szCs w:val="18"/>
              </w:rPr>
              <w:t>Lernziel</w:t>
            </w:r>
          </w:p>
        </w:tc>
        <w:tc>
          <w:tcPr>
            <w:tcW w:w="7112" w:type="dxa"/>
          </w:tcPr>
          <w:p w:rsidR="002F3F9F" w:rsidRPr="00C85CDB" w:rsidRDefault="002F3F9F" w:rsidP="002F3F9F"/>
        </w:tc>
        <w:tc>
          <w:tcPr>
            <w:tcW w:w="2026" w:type="dxa"/>
          </w:tcPr>
          <w:p w:rsidR="002F3F9F" w:rsidRDefault="002F3F9F" w:rsidP="002F3F9F">
            <w:r>
              <w:t>überwiegend erfüllt</w:t>
            </w:r>
          </w:p>
        </w:tc>
        <w:tc>
          <w:tcPr>
            <w:tcW w:w="1230" w:type="dxa"/>
          </w:tcPr>
          <w:p w:rsidR="002F3F9F" w:rsidRDefault="002F3F9F" w:rsidP="002F3F9F">
            <w:r>
              <w:t>voll erfüllt</w:t>
            </w:r>
          </w:p>
        </w:tc>
        <w:tc>
          <w:tcPr>
            <w:tcW w:w="1653" w:type="dxa"/>
          </w:tcPr>
          <w:p w:rsidR="002F3F9F" w:rsidRDefault="002F3F9F" w:rsidP="002F3F9F">
            <w:r>
              <w:t>überwiegend erfüllt</w:t>
            </w:r>
          </w:p>
        </w:tc>
        <w:tc>
          <w:tcPr>
            <w:tcW w:w="1272" w:type="dxa"/>
          </w:tcPr>
          <w:p w:rsidR="002F3F9F" w:rsidRDefault="002F3F9F" w:rsidP="002F3F9F">
            <w:r>
              <w:t>voll erfüllt</w:t>
            </w:r>
          </w:p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55</w:t>
            </w:r>
          </w:p>
        </w:tc>
        <w:tc>
          <w:tcPr>
            <w:tcW w:w="7112" w:type="dxa"/>
          </w:tcPr>
          <w:p w:rsidR="002F3F9F" w:rsidRPr="00C85CDB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3C14B6">
              <w:rPr>
                <w:sz w:val="18"/>
                <w:szCs w:val="18"/>
              </w:rPr>
              <w:t>Ich kann Aufgaben zur direkten Proportion lösen.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56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3C14B6">
              <w:rPr>
                <w:szCs w:val="18"/>
              </w:rPr>
              <w:t>Ich kann Aufgaben zur indirekten Proportion lösen.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57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3C14B6">
              <w:rPr>
                <w:sz w:val="18"/>
                <w:szCs w:val="18"/>
              </w:rPr>
              <w:t xml:space="preserve">Ich kann mit der </w:t>
            </w:r>
            <w:proofErr w:type="spellStart"/>
            <w:r w:rsidRPr="003C14B6">
              <w:rPr>
                <w:sz w:val="18"/>
                <w:szCs w:val="18"/>
              </w:rPr>
              <w:t>graﬁschen</w:t>
            </w:r>
            <w:proofErr w:type="spellEnd"/>
            <w:r w:rsidRPr="003C14B6">
              <w:rPr>
                <w:sz w:val="18"/>
                <w:szCs w:val="18"/>
              </w:rPr>
              <w:t xml:space="preserve"> Darstellung der direkten Proportion arbeiten.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58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3C14B6">
              <w:rPr>
                <w:sz w:val="18"/>
                <w:szCs w:val="18"/>
              </w:rPr>
              <w:t xml:space="preserve">Ich kann mit der </w:t>
            </w:r>
            <w:proofErr w:type="spellStart"/>
            <w:r w:rsidRPr="003C14B6">
              <w:rPr>
                <w:sz w:val="18"/>
                <w:szCs w:val="18"/>
              </w:rPr>
              <w:t>graﬁschen</w:t>
            </w:r>
            <w:proofErr w:type="spellEnd"/>
            <w:r w:rsidRPr="003C14B6">
              <w:rPr>
                <w:sz w:val="18"/>
                <w:szCs w:val="18"/>
              </w:rPr>
              <w:t xml:space="preserve"> Darstellung der indirekten Proportion arbeiten.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pStyle w:val="GS-linksGrundschrift95Ptlinks"/>
              <w:spacing w:line="240" w:lineRule="auto"/>
              <w:rPr>
                <w:b/>
                <w:sz w:val="18"/>
                <w:szCs w:val="18"/>
              </w:rPr>
            </w:pPr>
            <w:r w:rsidRPr="000652ED">
              <w:rPr>
                <w:b/>
                <w:sz w:val="18"/>
                <w:szCs w:val="18"/>
              </w:rPr>
              <w:t>LZ 59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pStyle w:val="GS-linksGrundschrift95Ptlinks"/>
              <w:spacing w:line="240" w:lineRule="auto"/>
              <w:rPr>
                <w:sz w:val="18"/>
                <w:szCs w:val="18"/>
              </w:rPr>
            </w:pPr>
            <w:r w:rsidRPr="003C14B6">
              <w:rPr>
                <w:sz w:val="18"/>
                <w:szCs w:val="18"/>
              </w:rPr>
              <w:t>Ich kann erkennen und begründen, ob eine direkte Proportion, eine indirekte Proportion oder keines von beiden vorliegt.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82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E709AE">
              <w:rPr>
                <w:szCs w:val="18"/>
              </w:rPr>
              <w:t>Ich kenne die statistische Bedeutung der Kenngrößen arithmetisches Mittel, Modus und Median sowie Maximum, Minimum und Spannweite, und kann diese bestimmen.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83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E709AE">
              <w:rPr>
                <w:szCs w:val="18"/>
              </w:rPr>
              <w:t xml:space="preserve">Ich kenne den Unterschied zwischen absoluten und relativen </w:t>
            </w:r>
            <w:proofErr w:type="spellStart"/>
            <w:r w:rsidRPr="00E709AE">
              <w:rPr>
                <w:szCs w:val="18"/>
              </w:rPr>
              <w:t>Häuﬁgkeiten</w:t>
            </w:r>
            <w:proofErr w:type="spellEnd"/>
            <w:r w:rsidRPr="00E709AE">
              <w:rPr>
                <w:szCs w:val="18"/>
              </w:rPr>
              <w:t xml:space="preserve"> und kann diese ermitteln.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84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E709AE">
              <w:rPr>
                <w:szCs w:val="18"/>
              </w:rPr>
              <w:t>Ich kenne verschiedene Diagrammarten und deren Vor- und Nachteile bei der Darstellung verschiedener Daten.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85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E709AE">
              <w:rPr>
                <w:szCs w:val="18"/>
              </w:rPr>
              <w:t>Ich kann Daten mithilfe verschiedener Diagrammarten darstellen.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86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E709AE">
              <w:rPr>
                <w:szCs w:val="18"/>
              </w:rPr>
              <w:t>Ich kann Diagramme interpretieren.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  <w:tr w:rsidR="002F3F9F" w:rsidTr="002F3F9F">
        <w:tc>
          <w:tcPr>
            <w:tcW w:w="984" w:type="dxa"/>
            <w:shd w:val="clear" w:color="auto" w:fill="auto"/>
          </w:tcPr>
          <w:p w:rsidR="002F3F9F" w:rsidRPr="000652ED" w:rsidRDefault="002F3F9F" w:rsidP="002F3F9F">
            <w:pPr>
              <w:rPr>
                <w:b/>
                <w:szCs w:val="18"/>
              </w:rPr>
            </w:pPr>
            <w:r w:rsidRPr="000652ED">
              <w:rPr>
                <w:b/>
                <w:szCs w:val="18"/>
              </w:rPr>
              <w:t>LZ 87</w:t>
            </w:r>
          </w:p>
        </w:tc>
        <w:tc>
          <w:tcPr>
            <w:tcW w:w="7112" w:type="dxa"/>
          </w:tcPr>
          <w:p w:rsidR="002F3F9F" w:rsidRPr="007732C5" w:rsidRDefault="002F3F9F" w:rsidP="002F3F9F">
            <w:pPr>
              <w:rPr>
                <w:szCs w:val="18"/>
                <w:highlight w:val="lightGray"/>
              </w:rPr>
            </w:pPr>
            <w:r w:rsidRPr="00E709AE">
              <w:rPr>
                <w:szCs w:val="18"/>
              </w:rPr>
              <w:t xml:space="preserve">Ich kenne verschiedene Möglichkeiten Diagramme zu verfälschen, und </w:t>
            </w:r>
            <w:proofErr w:type="gramStart"/>
            <w:r w:rsidRPr="00E709AE">
              <w:rPr>
                <w:szCs w:val="18"/>
              </w:rPr>
              <w:t>entdecke</w:t>
            </w:r>
            <w:proofErr w:type="gramEnd"/>
            <w:r w:rsidRPr="00E709AE">
              <w:rPr>
                <w:szCs w:val="18"/>
              </w:rPr>
              <w:t xml:space="preserve"> diese Manipulationen in Diagrammen.</w:t>
            </w:r>
          </w:p>
        </w:tc>
        <w:tc>
          <w:tcPr>
            <w:tcW w:w="2026" w:type="dxa"/>
          </w:tcPr>
          <w:p w:rsidR="002F3F9F" w:rsidRDefault="002F3F9F" w:rsidP="002F3F9F"/>
        </w:tc>
        <w:tc>
          <w:tcPr>
            <w:tcW w:w="1230" w:type="dxa"/>
          </w:tcPr>
          <w:p w:rsidR="002F3F9F" w:rsidRDefault="002F3F9F" w:rsidP="002F3F9F"/>
        </w:tc>
        <w:tc>
          <w:tcPr>
            <w:tcW w:w="1653" w:type="dxa"/>
          </w:tcPr>
          <w:p w:rsidR="002F3F9F" w:rsidRDefault="002F3F9F" w:rsidP="002F3F9F"/>
        </w:tc>
        <w:tc>
          <w:tcPr>
            <w:tcW w:w="1272" w:type="dxa"/>
          </w:tcPr>
          <w:p w:rsidR="002F3F9F" w:rsidRDefault="002F3F9F" w:rsidP="002F3F9F"/>
        </w:tc>
      </w:tr>
    </w:tbl>
    <w:p w:rsidR="00701279" w:rsidRDefault="00701279" w:rsidP="00701279"/>
    <w:p w:rsidR="0035280B" w:rsidRDefault="002F3F9F"/>
    <w:sectPr w:rsidR="0035280B" w:rsidSect="00701279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2EF" w:rsidRDefault="005962EF" w:rsidP="005962EF">
      <w:pPr>
        <w:spacing w:after="0" w:line="240" w:lineRule="auto"/>
      </w:pPr>
      <w:r>
        <w:separator/>
      </w:r>
    </w:p>
  </w:endnote>
  <w:endnote w:type="continuationSeparator" w:id="0">
    <w:p w:rsidR="005962EF" w:rsidRDefault="005962EF" w:rsidP="0059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603874"/>
      <w:docPartObj>
        <w:docPartGallery w:val="Page Numbers (Bottom of Page)"/>
        <w:docPartUnique/>
      </w:docPartObj>
    </w:sdtPr>
    <w:sdtContent>
      <w:p w:rsidR="002F3F9F" w:rsidRDefault="002F3F9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2F3F9F" w:rsidRDefault="002F3F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2EF" w:rsidRDefault="005962EF" w:rsidP="005962EF">
      <w:pPr>
        <w:spacing w:after="0" w:line="240" w:lineRule="auto"/>
      </w:pPr>
      <w:r>
        <w:separator/>
      </w:r>
    </w:p>
  </w:footnote>
  <w:footnote w:type="continuationSeparator" w:id="0">
    <w:p w:rsidR="005962EF" w:rsidRDefault="005962EF" w:rsidP="0059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EF" w:rsidRPr="009156C7" w:rsidRDefault="005962EF" w:rsidP="005962EF">
    <w:pPr>
      <w:pStyle w:val="Kopfzeile"/>
      <w:rPr>
        <w:sz w:val="28"/>
        <w:szCs w:val="28"/>
        <w:lang w:val="de-DE"/>
      </w:rPr>
    </w:pPr>
    <w:proofErr w:type="spellStart"/>
    <w:r w:rsidRPr="009156C7">
      <w:rPr>
        <w:sz w:val="28"/>
        <w:szCs w:val="28"/>
        <w:lang w:val="de-DE"/>
      </w:rPr>
      <w:t>MEHRfach</w:t>
    </w:r>
    <w:proofErr w:type="spellEnd"/>
    <w:r w:rsidRPr="009156C7">
      <w:rPr>
        <w:sz w:val="28"/>
        <w:szCs w:val="28"/>
        <w:lang w:val="de-DE"/>
      </w:rPr>
      <w:t xml:space="preserve"> Mathematik </w:t>
    </w:r>
    <w:r w:rsidR="00C44261">
      <w:rPr>
        <w:sz w:val="28"/>
        <w:szCs w:val="28"/>
        <w:lang w:val="de-DE"/>
      </w:rPr>
      <w:t>2</w:t>
    </w:r>
    <w:r w:rsidRPr="009156C7">
      <w:rPr>
        <w:sz w:val="28"/>
        <w:szCs w:val="28"/>
        <w:lang w:val="de-DE"/>
      </w:rPr>
      <w:t xml:space="preserve"> – </w:t>
    </w:r>
    <w:r w:rsidR="002F3F9F">
      <w:rPr>
        <w:sz w:val="28"/>
        <w:szCs w:val="28"/>
        <w:lang w:val="de-DE"/>
      </w:rPr>
      <w:t>Kompetenzstufenraster</w:t>
    </w:r>
  </w:p>
  <w:p w:rsidR="005962EF" w:rsidRDefault="005962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79"/>
    <w:rsid w:val="00011C6A"/>
    <w:rsid w:val="000652ED"/>
    <w:rsid w:val="00085591"/>
    <w:rsid w:val="000E75B6"/>
    <w:rsid w:val="00133304"/>
    <w:rsid w:val="00133AA1"/>
    <w:rsid w:val="001F13CE"/>
    <w:rsid w:val="00286AE8"/>
    <w:rsid w:val="002B60F3"/>
    <w:rsid w:val="002F3F9F"/>
    <w:rsid w:val="003C14B6"/>
    <w:rsid w:val="00473E74"/>
    <w:rsid w:val="005962EF"/>
    <w:rsid w:val="006A68F3"/>
    <w:rsid w:val="00701279"/>
    <w:rsid w:val="007732C5"/>
    <w:rsid w:val="00824DB0"/>
    <w:rsid w:val="008C0A4C"/>
    <w:rsid w:val="00952E89"/>
    <w:rsid w:val="00976B8F"/>
    <w:rsid w:val="00B81619"/>
    <w:rsid w:val="00BC49B4"/>
    <w:rsid w:val="00BD254D"/>
    <w:rsid w:val="00BF0B70"/>
    <w:rsid w:val="00C44261"/>
    <w:rsid w:val="00C85CDB"/>
    <w:rsid w:val="00D82C2B"/>
    <w:rsid w:val="00E709AE"/>
    <w:rsid w:val="00E7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0EAA"/>
  <w15:chartTrackingRefBased/>
  <w15:docId w15:val="{A7C21E2E-5109-4236-92C6-E184174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00_Grundschrift"/>
    <w:qFormat/>
    <w:rsid w:val="00701279"/>
    <w:pPr>
      <w:spacing w:after="200" w:line="276" w:lineRule="auto"/>
    </w:pPr>
    <w:rPr>
      <w:rFonts w:ascii="Arial" w:eastAsia="Myriad Pro" w:hAnsi="Arial" w:cs="Times New Roman"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-linksGrundschrift95Ptlinks">
    <w:name w:val="GS-links_Grundschrift 9_5 Pt links"/>
    <w:basedOn w:val="Standard"/>
    <w:uiPriority w:val="2"/>
    <w:qFormat/>
    <w:rsid w:val="00701279"/>
    <w:pPr>
      <w:spacing w:after="0"/>
    </w:pPr>
    <w:rPr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9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2EF"/>
    <w:rPr>
      <w:rFonts w:ascii="Arial" w:eastAsia="Myriad Pro" w:hAnsi="Arial" w:cs="Times New Roman"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59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2EF"/>
    <w:rPr>
      <w:rFonts w:ascii="Arial" w:eastAsia="Myriad Pro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schranz</dc:creator>
  <cp:keywords/>
  <dc:description/>
  <cp:lastModifiedBy>Märzinger-Dürrank Claudia</cp:lastModifiedBy>
  <cp:revision>9</cp:revision>
  <dcterms:created xsi:type="dcterms:W3CDTF">2019-02-25T12:46:00Z</dcterms:created>
  <dcterms:modified xsi:type="dcterms:W3CDTF">2019-03-01T10:48:00Z</dcterms:modified>
</cp:coreProperties>
</file>